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23" w:rsidRPr="00FD2154" w:rsidRDefault="0014103A" w:rsidP="0014103A">
      <w:pPr>
        <w:pStyle w:val="Nessunaspaziatura"/>
        <w:spacing w:line="360" w:lineRule="auto"/>
        <w:rPr>
          <w:rFonts w:ascii="Comic Sans MS" w:hAnsi="Comic Sans MS"/>
          <w:sz w:val="40"/>
          <w:szCs w:val="40"/>
        </w:rPr>
      </w:pPr>
      <w:r w:rsidRPr="00FD2154">
        <w:rPr>
          <w:rFonts w:ascii="Comic Sans MS" w:hAnsi="Comic Sans MS"/>
          <w:sz w:val="40"/>
          <w:szCs w:val="40"/>
        </w:rPr>
        <w:t>Napoleone nella letteratura italiana</w:t>
      </w:r>
    </w:p>
    <w:p w:rsidR="0014103A" w:rsidRPr="00110CFB" w:rsidRDefault="0014103A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>Napoleone nella letteratura è un gigante in un palcoscenico di opere di autori coinvolti e stravolti dalle vicende storiche dell’Italia ottocentesca: prima l’entusiasmo provocato dalla Rivoluzione francese e dall’ascesa di Napoleone, poi la delusione quando il «liberatore» si trasforma in un oppressore autoritario.</w:t>
      </w:r>
    </w:p>
    <w:p w:rsidR="0014103A" w:rsidRPr="00110CFB" w:rsidRDefault="0014103A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Il primo letterato </w:t>
      </w:r>
      <w:r w:rsidR="00B56984" w:rsidRPr="00110CFB">
        <w:rPr>
          <w:rFonts w:ascii="Comic Sans MS" w:hAnsi="Comic Sans MS"/>
          <w:sz w:val="28"/>
          <w:szCs w:val="28"/>
        </w:rPr>
        <w:t>da considerare</w:t>
      </w:r>
      <w:r w:rsidRPr="00110CFB">
        <w:rPr>
          <w:rFonts w:ascii="Comic Sans MS" w:hAnsi="Comic Sans MS"/>
          <w:sz w:val="28"/>
          <w:szCs w:val="28"/>
        </w:rPr>
        <w:t xml:space="preserve"> è </w:t>
      </w:r>
      <w:r w:rsidRPr="00110CFB">
        <w:rPr>
          <w:rFonts w:ascii="Comic Sans MS" w:hAnsi="Comic Sans MS"/>
          <w:sz w:val="28"/>
          <w:szCs w:val="28"/>
          <w:u w:val="single"/>
        </w:rPr>
        <w:t>Ugo Foscolo</w:t>
      </w:r>
      <w:r w:rsidR="00B75589" w:rsidRPr="00110CFB">
        <w:rPr>
          <w:rFonts w:ascii="Comic Sans MS" w:hAnsi="Comic Sans MS"/>
          <w:sz w:val="28"/>
          <w:szCs w:val="28"/>
        </w:rPr>
        <w:t xml:space="preserve"> </w:t>
      </w:r>
      <w:r w:rsidR="00C445B6" w:rsidRPr="00110CFB">
        <w:rPr>
          <w:rFonts w:ascii="Comic Sans MS" w:hAnsi="Comic Sans MS"/>
          <w:sz w:val="28"/>
          <w:szCs w:val="28"/>
        </w:rPr>
        <w:t>(</w:t>
      </w:r>
      <w:r w:rsidR="00B75589" w:rsidRPr="00110CFB">
        <w:rPr>
          <w:rFonts w:ascii="Comic Sans MS" w:hAnsi="Comic Sans MS"/>
          <w:sz w:val="28"/>
          <w:szCs w:val="28"/>
        </w:rPr>
        <w:t>1778-</w:t>
      </w:r>
      <w:r w:rsidR="00C445B6" w:rsidRPr="00110CFB">
        <w:rPr>
          <w:rFonts w:ascii="Comic Sans MS" w:hAnsi="Comic Sans MS"/>
          <w:sz w:val="28"/>
          <w:szCs w:val="28"/>
        </w:rPr>
        <w:t>1827)</w:t>
      </w:r>
      <w:r w:rsidRPr="00110CFB">
        <w:rPr>
          <w:rFonts w:ascii="Comic Sans MS" w:hAnsi="Comic Sans MS"/>
          <w:sz w:val="28"/>
          <w:szCs w:val="28"/>
        </w:rPr>
        <w:t>, il massimo rappresentante del Neoclassicismo.</w:t>
      </w:r>
    </w:p>
    <w:p w:rsidR="0014103A" w:rsidRPr="00110CFB" w:rsidRDefault="0014103A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>In occasione della discesa di Napoleone in Italia nel 1797, spinto dall’ammira</w:t>
      </w:r>
      <w:r w:rsidR="00B75589" w:rsidRPr="00110CFB">
        <w:rPr>
          <w:rFonts w:ascii="Comic Sans MS" w:hAnsi="Comic Sans MS"/>
          <w:sz w:val="28"/>
          <w:szCs w:val="28"/>
        </w:rPr>
        <w:t>zione per il condottiero scrive</w:t>
      </w:r>
      <w:r w:rsidRPr="00110CFB">
        <w:rPr>
          <w:rFonts w:ascii="Comic Sans MS" w:hAnsi="Comic Sans MS"/>
          <w:sz w:val="28"/>
          <w:szCs w:val="28"/>
        </w:rPr>
        <w:t xml:space="preserve"> l’ode </w:t>
      </w:r>
      <w:r w:rsidRPr="00110CFB">
        <w:rPr>
          <w:rFonts w:ascii="Comic Sans MS" w:hAnsi="Comic Sans MS"/>
          <w:i/>
          <w:sz w:val="28"/>
          <w:szCs w:val="28"/>
        </w:rPr>
        <w:t>A Bonaparte liberatore</w:t>
      </w:r>
      <w:r w:rsidRPr="00110CFB">
        <w:rPr>
          <w:rFonts w:ascii="Comic Sans MS" w:hAnsi="Comic Sans MS"/>
          <w:sz w:val="28"/>
          <w:szCs w:val="28"/>
        </w:rPr>
        <w:t>, grazie al quale l’Italia sembra riacquistare la libertà dopo anni di tirannide austriaca.</w:t>
      </w:r>
    </w:p>
    <w:p w:rsidR="0014103A" w:rsidRPr="00110CFB" w:rsidRDefault="0014103A" w:rsidP="0014103A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Italia, Italia, con eterei rai</w:t>
      </w:r>
    </w:p>
    <w:p w:rsidR="0014103A" w:rsidRPr="00110CFB" w:rsidRDefault="0014103A" w:rsidP="0014103A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su l’orizzonte tuo torna l’aurora</w:t>
      </w:r>
    </w:p>
    <w:p w:rsidR="0014103A" w:rsidRPr="00110CFB" w:rsidRDefault="0014103A" w:rsidP="0014103A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annunziatrice di perpetuo sole.</w:t>
      </w:r>
    </w:p>
    <w:p w:rsidR="0014103A" w:rsidRPr="00110CFB" w:rsidRDefault="00B7558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>Ma subito dopo Foscolo ripiomba in un amaro pessimismo e sconforto: Napoleone firmerà con gli Austriaci il "vile baratto" (</w:t>
      </w:r>
      <w:r w:rsidR="001B51F1">
        <w:rPr>
          <w:rFonts w:ascii="Comic Sans MS" w:hAnsi="Comic Sans MS"/>
          <w:sz w:val="28"/>
          <w:szCs w:val="28"/>
        </w:rPr>
        <w:t xml:space="preserve">il </w:t>
      </w:r>
      <w:r w:rsidRPr="00110CFB">
        <w:rPr>
          <w:rFonts w:ascii="Comic Sans MS" w:hAnsi="Comic Sans MS"/>
          <w:sz w:val="28"/>
          <w:szCs w:val="28"/>
        </w:rPr>
        <w:t xml:space="preserve">Trattato di </w:t>
      </w:r>
      <w:proofErr w:type="spellStart"/>
      <w:r w:rsidRPr="00110CFB">
        <w:rPr>
          <w:rFonts w:ascii="Comic Sans MS" w:hAnsi="Comic Sans MS"/>
          <w:sz w:val="28"/>
          <w:szCs w:val="28"/>
        </w:rPr>
        <w:t>Campoformio</w:t>
      </w:r>
      <w:proofErr w:type="spellEnd"/>
      <w:r w:rsidRPr="00110CFB">
        <w:rPr>
          <w:rFonts w:ascii="Comic Sans MS" w:hAnsi="Comic Sans MS"/>
          <w:sz w:val="28"/>
          <w:szCs w:val="28"/>
        </w:rPr>
        <w:t>), in cui cede Venezia all’Austria.</w:t>
      </w:r>
    </w:p>
    <w:p w:rsidR="00B75589" w:rsidRPr="00110CFB" w:rsidRDefault="00B7558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Foscolo riversa così tutta la sua amarezza nel romanzo epistolare </w:t>
      </w:r>
      <w:r w:rsidRPr="00110CFB">
        <w:rPr>
          <w:rFonts w:ascii="Comic Sans MS" w:hAnsi="Comic Sans MS"/>
          <w:i/>
          <w:sz w:val="28"/>
          <w:szCs w:val="28"/>
        </w:rPr>
        <w:t xml:space="preserve">Le ultime lettere di Jacopo </w:t>
      </w:r>
      <w:proofErr w:type="spellStart"/>
      <w:r w:rsidRPr="00110CFB">
        <w:rPr>
          <w:rFonts w:ascii="Comic Sans MS" w:hAnsi="Comic Sans MS"/>
          <w:i/>
          <w:sz w:val="28"/>
          <w:szCs w:val="28"/>
        </w:rPr>
        <w:t>Ortis</w:t>
      </w:r>
      <w:proofErr w:type="spellEnd"/>
      <w:r w:rsidRPr="00110CFB">
        <w:rPr>
          <w:rFonts w:ascii="Comic Sans MS" w:hAnsi="Comic Sans MS"/>
          <w:sz w:val="28"/>
          <w:szCs w:val="28"/>
        </w:rPr>
        <w:t>.</w:t>
      </w:r>
    </w:p>
    <w:p w:rsidR="00B75589" w:rsidRPr="00110CFB" w:rsidRDefault="00B75589" w:rsidP="00B75589">
      <w:pPr>
        <w:pStyle w:val="Nessunaspaziatura"/>
        <w:spacing w:line="360" w:lineRule="auto"/>
        <w:ind w:left="705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Il sacrificio della patria nostra è consumato: tutto è perduto; e la vita, seppure ne verrà concessa, non ci resterà che per piangere le nostre sciagure e la nostra infamia.</w:t>
      </w:r>
    </w:p>
    <w:p w:rsidR="00B75589" w:rsidRPr="00110CFB" w:rsidRDefault="00B7558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lastRenderedPageBreak/>
        <w:t>Durante il regime napoleonico riprende vigore il ruolo del poeta cortigiano al servizio di qualunque potere per avere la garanzia di protezione e di onori.</w:t>
      </w:r>
    </w:p>
    <w:p w:rsidR="00B75589" w:rsidRPr="00110CFB" w:rsidRDefault="00B7558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La produzione letteraria di </w:t>
      </w:r>
      <w:r w:rsidRPr="00110CFB">
        <w:rPr>
          <w:rFonts w:ascii="Comic Sans MS" w:hAnsi="Comic Sans MS"/>
          <w:sz w:val="28"/>
          <w:szCs w:val="28"/>
          <w:u w:val="single"/>
        </w:rPr>
        <w:t>Vincenzo Monti</w:t>
      </w:r>
      <w:r w:rsidRPr="00110CFB">
        <w:rPr>
          <w:rFonts w:ascii="Comic Sans MS" w:hAnsi="Comic Sans MS"/>
          <w:sz w:val="28"/>
          <w:szCs w:val="28"/>
        </w:rPr>
        <w:t xml:space="preserve"> (1754-1828)</w:t>
      </w:r>
      <w:r w:rsidR="00C445B6" w:rsidRPr="00110CFB">
        <w:rPr>
          <w:rFonts w:ascii="Comic Sans MS" w:hAnsi="Comic Sans MS"/>
          <w:sz w:val="28"/>
          <w:szCs w:val="28"/>
        </w:rPr>
        <w:t>si adatterà infatti ai diversi dominatori che si alterneranno in questo periodo storico.</w:t>
      </w:r>
    </w:p>
    <w:p w:rsidR="00C445B6" w:rsidRPr="00110CFB" w:rsidRDefault="00C445B6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Nel </w:t>
      </w:r>
      <w:r w:rsidRPr="00110CFB">
        <w:rPr>
          <w:rFonts w:ascii="Comic Sans MS" w:hAnsi="Comic Sans MS"/>
          <w:i/>
          <w:sz w:val="28"/>
          <w:szCs w:val="28"/>
        </w:rPr>
        <w:t>Prometeo</w:t>
      </w:r>
      <w:r w:rsidRPr="00110CFB">
        <w:rPr>
          <w:rFonts w:ascii="Comic Sans MS" w:hAnsi="Comic Sans MS"/>
          <w:sz w:val="28"/>
          <w:szCs w:val="28"/>
        </w:rPr>
        <w:t xml:space="preserve"> (figura mitologica dell’antica Grecia, colui che si ribellò a Giove per portare il fuoco agli uomini) celebrerà Napoleone come il nuovo Prometeo: la sua venuta è speranza di libertà.</w:t>
      </w:r>
    </w:p>
    <w:p w:rsidR="00B75589" w:rsidRPr="00110CFB" w:rsidRDefault="00973DD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A differenza di Foscolo, Monti considera il Trattato di </w:t>
      </w:r>
      <w:proofErr w:type="spellStart"/>
      <w:r w:rsidRPr="00110CFB">
        <w:rPr>
          <w:rFonts w:ascii="Comic Sans MS" w:hAnsi="Comic Sans MS"/>
          <w:sz w:val="28"/>
          <w:szCs w:val="28"/>
        </w:rPr>
        <w:t>Campoformio</w:t>
      </w:r>
      <w:proofErr w:type="spellEnd"/>
      <w:r w:rsidRPr="00110CFB">
        <w:rPr>
          <w:rFonts w:ascii="Comic Sans MS" w:hAnsi="Comic Sans MS"/>
          <w:sz w:val="28"/>
          <w:szCs w:val="28"/>
        </w:rPr>
        <w:t xml:space="preserve"> non un tradimento ma quasi una necessità in quanto Napoleone garantirà la pace per il Paese.</w:t>
      </w:r>
    </w:p>
    <w:p w:rsidR="00973DD9" w:rsidRPr="00110CFB" w:rsidRDefault="00973DD9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>Ma con la fine dell’Età napoleonica e l’avvento della Restaurazione non esiterà a dedicare la sua opera al ritorno degli Asburgo in Italia.</w:t>
      </w:r>
    </w:p>
    <w:p w:rsidR="009216CF" w:rsidRPr="00110CFB" w:rsidRDefault="009216CF" w:rsidP="0014103A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Un grande letterato che chiuderà l’epopea napoleonica fu </w:t>
      </w:r>
      <w:r w:rsidRPr="00110CFB">
        <w:rPr>
          <w:rFonts w:ascii="Comic Sans MS" w:hAnsi="Comic Sans MS"/>
          <w:sz w:val="28"/>
          <w:szCs w:val="28"/>
          <w:u w:val="single"/>
        </w:rPr>
        <w:t>Alessandro Manzoni</w:t>
      </w:r>
      <w:r w:rsidRPr="00110CFB">
        <w:rPr>
          <w:rFonts w:ascii="Comic Sans MS" w:hAnsi="Comic Sans MS"/>
          <w:sz w:val="28"/>
          <w:szCs w:val="28"/>
        </w:rPr>
        <w:t xml:space="preserve"> (1785-1873), il quale con i famosi versi de </w:t>
      </w:r>
      <w:r w:rsidRPr="00110CFB">
        <w:rPr>
          <w:rFonts w:ascii="Comic Sans MS" w:hAnsi="Comic Sans MS"/>
          <w:i/>
          <w:sz w:val="28"/>
          <w:szCs w:val="28"/>
        </w:rPr>
        <w:t>Il Cinque Maggio</w:t>
      </w:r>
      <w:r w:rsidRPr="00110CFB">
        <w:rPr>
          <w:rFonts w:ascii="Comic Sans MS" w:hAnsi="Comic Sans MS"/>
          <w:sz w:val="28"/>
          <w:szCs w:val="28"/>
        </w:rPr>
        <w:t xml:space="preserve"> dedicati alla figura di Napoleone mediterà sulla storia e sulla Provvidenza divina e sottolineerà la precarietà della gloria terrena e il carattere effimero del potere.</w:t>
      </w:r>
    </w:p>
    <w:p w:rsidR="009216CF" w:rsidRPr="00110CFB" w:rsidRDefault="009216CF" w:rsidP="0014103A">
      <w:pPr>
        <w:pStyle w:val="Nessunaspaziatura"/>
        <w:spacing w:line="360" w:lineRule="auto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ab/>
      </w:r>
      <w:r w:rsidRPr="00110CFB">
        <w:rPr>
          <w:rFonts w:ascii="Comic Sans MS" w:hAnsi="Comic Sans MS"/>
          <w:b/>
          <w:i/>
          <w:sz w:val="28"/>
          <w:szCs w:val="28"/>
        </w:rPr>
        <w:t>Dall’alpi alle Piramidi</w:t>
      </w:r>
    </w:p>
    <w:p w:rsidR="00D509C8" w:rsidRPr="00110CFB" w:rsidRDefault="009216CF" w:rsidP="0014103A">
      <w:pPr>
        <w:pStyle w:val="Nessunaspaziatura"/>
        <w:spacing w:line="360" w:lineRule="auto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ab/>
      </w:r>
      <w:r w:rsidR="00D509C8" w:rsidRPr="00110CFB">
        <w:rPr>
          <w:rFonts w:ascii="Comic Sans MS" w:hAnsi="Comic Sans MS"/>
          <w:b/>
          <w:i/>
          <w:sz w:val="28"/>
          <w:szCs w:val="28"/>
        </w:rPr>
        <w:t>dal</w:t>
      </w:r>
      <w:r w:rsidRPr="00110CFB">
        <w:rPr>
          <w:rFonts w:ascii="Comic Sans MS" w:hAnsi="Comic Sans MS"/>
          <w:b/>
          <w:i/>
          <w:sz w:val="28"/>
          <w:szCs w:val="28"/>
        </w:rPr>
        <w:t xml:space="preserve"> </w:t>
      </w:r>
      <w:proofErr w:type="spellStart"/>
      <w:r w:rsidR="00D509C8" w:rsidRPr="00110CFB">
        <w:rPr>
          <w:rFonts w:ascii="Comic Sans MS" w:hAnsi="Comic Sans MS"/>
          <w:b/>
          <w:i/>
          <w:sz w:val="28"/>
          <w:szCs w:val="28"/>
        </w:rPr>
        <w:t>Manzanarre</w:t>
      </w:r>
      <w:proofErr w:type="spellEnd"/>
      <w:r w:rsidR="00D509C8" w:rsidRPr="00110CFB">
        <w:rPr>
          <w:rFonts w:ascii="Comic Sans MS" w:hAnsi="Comic Sans MS"/>
          <w:b/>
          <w:i/>
          <w:sz w:val="28"/>
          <w:szCs w:val="28"/>
        </w:rPr>
        <w:t xml:space="preserve"> al Reno,</w:t>
      </w:r>
    </w:p>
    <w:p w:rsidR="009216CF" w:rsidRPr="00110CFB" w:rsidRDefault="009216CF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 xml:space="preserve">di quel </w:t>
      </w:r>
      <w:proofErr w:type="spellStart"/>
      <w:r w:rsidRPr="00110CFB">
        <w:rPr>
          <w:rFonts w:ascii="Comic Sans MS" w:hAnsi="Comic Sans MS"/>
          <w:b/>
          <w:i/>
          <w:sz w:val="28"/>
          <w:szCs w:val="28"/>
        </w:rPr>
        <w:t>securo</w:t>
      </w:r>
      <w:proofErr w:type="spellEnd"/>
      <w:r w:rsidRPr="00110CFB">
        <w:rPr>
          <w:rFonts w:ascii="Comic Sans MS" w:hAnsi="Comic Sans MS"/>
          <w:b/>
          <w:i/>
          <w:sz w:val="28"/>
          <w:szCs w:val="28"/>
        </w:rPr>
        <w:t xml:space="preserve"> il fulmine</w:t>
      </w:r>
    </w:p>
    <w:p w:rsidR="009216CF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proofErr w:type="spellStart"/>
      <w:r w:rsidRPr="00110CFB">
        <w:rPr>
          <w:rFonts w:ascii="Comic Sans MS" w:hAnsi="Comic Sans MS"/>
          <w:b/>
          <w:i/>
          <w:sz w:val="28"/>
          <w:szCs w:val="28"/>
        </w:rPr>
        <w:t>tenea</w:t>
      </w:r>
      <w:proofErr w:type="spellEnd"/>
      <w:r w:rsidR="009216CF" w:rsidRPr="00110CFB">
        <w:rPr>
          <w:rFonts w:ascii="Comic Sans MS" w:hAnsi="Comic Sans MS"/>
          <w:b/>
          <w:i/>
          <w:sz w:val="28"/>
          <w:szCs w:val="28"/>
        </w:rPr>
        <w:t xml:space="preserve"> dietro il baleno;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 xml:space="preserve">scoppiò da Scilla al </w:t>
      </w:r>
      <w:proofErr w:type="spellStart"/>
      <w:r w:rsidRPr="00110CFB">
        <w:rPr>
          <w:rFonts w:ascii="Comic Sans MS" w:hAnsi="Comic Sans MS"/>
          <w:b/>
          <w:i/>
          <w:sz w:val="28"/>
          <w:szCs w:val="28"/>
        </w:rPr>
        <w:t>Tanai</w:t>
      </w:r>
      <w:proofErr w:type="spellEnd"/>
      <w:r w:rsidRPr="00110CFB">
        <w:rPr>
          <w:rFonts w:ascii="Comic Sans MS" w:hAnsi="Comic Sans MS"/>
          <w:b/>
          <w:i/>
          <w:sz w:val="28"/>
          <w:szCs w:val="28"/>
        </w:rPr>
        <w:t>,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dall’uno all’altro mar.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Fu vera gloria? Ai posteri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lastRenderedPageBreak/>
        <w:t>l’ardua sentenza […]</w:t>
      </w:r>
    </w:p>
    <w:p w:rsidR="00D509C8" w:rsidRPr="00110CFB" w:rsidRDefault="00D509C8" w:rsidP="00D509C8">
      <w:pPr>
        <w:pStyle w:val="Nessunaspaziatura"/>
        <w:spacing w:line="360" w:lineRule="auto"/>
        <w:rPr>
          <w:rFonts w:ascii="Comic Sans MS" w:hAnsi="Comic Sans MS"/>
          <w:i/>
          <w:sz w:val="28"/>
          <w:szCs w:val="28"/>
        </w:rPr>
      </w:pPr>
    </w:p>
    <w:p w:rsidR="00D509C8" w:rsidRPr="00110CFB" w:rsidRDefault="00D509C8" w:rsidP="00D509C8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>C’è un sentimento di pietà verso quest’uomo che provò tutto: la gloria e la sconfitta.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Due volte nella polvere,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due volte sull’altar.</w:t>
      </w:r>
    </w:p>
    <w:p w:rsidR="00D509C8" w:rsidRPr="00110CFB" w:rsidRDefault="00D509C8" w:rsidP="00D509C8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110CFB">
        <w:rPr>
          <w:rFonts w:ascii="Comic Sans MS" w:hAnsi="Comic Sans MS"/>
          <w:sz w:val="28"/>
          <w:szCs w:val="28"/>
        </w:rPr>
        <w:t xml:space="preserve">Grazie alla Misericordia divina Napoleone avrà la salvezza, la speranza dell’Eterno in Paradiso e raggiungerà </w:t>
      </w:r>
      <w:r w:rsidR="00B56984" w:rsidRPr="00110CFB">
        <w:rPr>
          <w:rFonts w:ascii="Comic Sans MS" w:hAnsi="Comic Sans MS"/>
          <w:sz w:val="28"/>
          <w:szCs w:val="28"/>
        </w:rPr>
        <w:t>così una nuova e più grande glo</w:t>
      </w:r>
      <w:r w:rsidRPr="00110CFB">
        <w:rPr>
          <w:rFonts w:ascii="Comic Sans MS" w:hAnsi="Comic Sans MS"/>
          <w:sz w:val="28"/>
          <w:szCs w:val="28"/>
        </w:rPr>
        <w:t>r</w:t>
      </w:r>
      <w:r w:rsidR="00B56984" w:rsidRPr="00110CFB">
        <w:rPr>
          <w:rFonts w:ascii="Comic Sans MS" w:hAnsi="Comic Sans MS"/>
          <w:sz w:val="28"/>
          <w:szCs w:val="28"/>
        </w:rPr>
        <w:t>i</w:t>
      </w:r>
      <w:r w:rsidRPr="00110CFB">
        <w:rPr>
          <w:rFonts w:ascii="Comic Sans MS" w:hAnsi="Comic Sans MS"/>
          <w:sz w:val="28"/>
          <w:szCs w:val="28"/>
        </w:rPr>
        <w:t>a!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Tu dalle stanche ceneri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sperdi ogni ria parola: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il Dio che atterra e suscita,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che affanna e che consola,</w:t>
      </w:r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 xml:space="preserve">sulla deserta </w:t>
      </w:r>
      <w:proofErr w:type="spellStart"/>
      <w:r w:rsidRPr="00110CFB">
        <w:rPr>
          <w:rFonts w:ascii="Comic Sans MS" w:hAnsi="Comic Sans MS"/>
          <w:b/>
          <w:i/>
          <w:sz w:val="28"/>
          <w:szCs w:val="28"/>
        </w:rPr>
        <w:t>còltrice</w:t>
      </w:r>
      <w:proofErr w:type="spellEnd"/>
    </w:p>
    <w:p w:rsidR="00D509C8" w:rsidRPr="00110CFB" w:rsidRDefault="00D509C8" w:rsidP="00D509C8">
      <w:pPr>
        <w:pStyle w:val="Nessunaspaziatura"/>
        <w:spacing w:line="360" w:lineRule="auto"/>
        <w:ind w:firstLine="708"/>
        <w:rPr>
          <w:rFonts w:ascii="Comic Sans MS" w:hAnsi="Comic Sans MS"/>
          <w:b/>
          <w:i/>
          <w:sz w:val="28"/>
          <w:szCs w:val="28"/>
        </w:rPr>
      </w:pPr>
      <w:r w:rsidRPr="00110CFB">
        <w:rPr>
          <w:rFonts w:ascii="Comic Sans MS" w:hAnsi="Comic Sans MS"/>
          <w:b/>
          <w:i/>
          <w:sz w:val="28"/>
          <w:szCs w:val="28"/>
        </w:rPr>
        <w:t>accanto a lui posò.</w:t>
      </w:r>
    </w:p>
    <w:p w:rsidR="00D509C8" w:rsidRPr="00110CFB" w:rsidRDefault="00D509C8" w:rsidP="00D509C8">
      <w:pPr>
        <w:pStyle w:val="Nessunaspaziatura"/>
        <w:spacing w:line="360" w:lineRule="auto"/>
        <w:rPr>
          <w:rFonts w:ascii="Comic Sans MS" w:hAnsi="Comic Sans MS"/>
          <w:b/>
          <w:i/>
          <w:sz w:val="28"/>
          <w:szCs w:val="28"/>
        </w:rPr>
      </w:pPr>
    </w:p>
    <w:sectPr w:rsidR="00D509C8" w:rsidRPr="00110CFB" w:rsidSect="0014103A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4103A"/>
    <w:rsid w:val="00110CFB"/>
    <w:rsid w:val="0014103A"/>
    <w:rsid w:val="001B51F1"/>
    <w:rsid w:val="005A0074"/>
    <w:rsid w:val="005D58DD"/>
    <w:rsid w:val="009216CF"/>
    <w:rsid w:val="00973DD9"/>
    <w:rsid w:val="00B56984"/>
    <w:rsid w:val="00B75589"/>
    <w:rsid w:val="00C11D59"/>
    <w:rsid w:val="00C445B6"/>
    <w:rsid w:val="00CF1E23"/>
    <w:rsid w:val="00D509C8"/>
    <w:rsid w:val="00FD2154"/>
    <w:rsid w:val="00FF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1E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410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SiTEK</dc:creator>
  <cp:lastModifiedBy>SiTEK</cp:lastModifiedBy>
  <cp:revision>6</cp:revision>
  <dcterms:created xsi:type="dcterms:W3CDTF">2017-07-04T17:49:00Z</dcterms:created>
  <dcterms:modified xsi:type="dcterms:W3CDTF">2017-07-11T15:37:00Z</dcterms:modified>
</cp:coreProperties>
</file>